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bookmarkStart w:name="_Hlk146667326" w:id="0"/>
      <w:bookmarkEnd w:id="0"/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олледж Автономной некоммерческой образовательной организации высшего образования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«Научно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технологический университет «Сириус»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2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Реферат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дисциплине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“Введение в специальность”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тему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d/3d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рендеринг и работа графики в играх изнутри”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       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Работу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выполнил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Студент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1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курса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группы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0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709-24/2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tl w:val="0"/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Кучеров Данил Максимович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br w:type="page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Вступление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же эта тема означает и зачем же я её выбрал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?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Она довольно широкая и узкая одновременно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многие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наверное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хотят узнать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работают их любимые компьютерные игры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одновременно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мало кто из них захочет в эти дебри лезть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многие сейчас делают игры не с самого нуля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на игровых движках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 сути инструментах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любезно предоставленных разработчиками для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бедным игроделам не пришлось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писать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тысячи строк кода ради одного кубика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же интересно разобраться как же все эти огромные миры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отражения работают на более низком уровне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какие технологии для этого применяются и к каким хитростям порой прибегают разработчики в угоду оптимизации особенно в то время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компьютеры были далеко не такие мощные как сейчас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1 GPU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и шейдеры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И начать можно с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чём графика запускается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Основные ядра процессора под такие задачи не особо годятся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в компьютерах стоит либо отдельное ядро в процессоре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отвечающее за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либо отдельный модуль со своим чипом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графический процессор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GPU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или просто видеокарта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на видеокарте запускается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 программы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говорят чипу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делать называются шейдерами и по сути из них и состоят эффекты текстурирования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затенения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отражений и прочего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2 2D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Самая примитивная графика из рассмотренных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 двумерная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Здесь вся графика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пиксели закрашенные на мониторе в нужном месте в нужном окне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.1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на примере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C++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SFML</w:t>
      </w: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311564</wp:posOffset>
            </wp:positionH>
            <wp:positionV relativeFrom="line">
              <wp:posOffset>258842</wp:posOffset>
            </wp:positionV>
            <wp:extent cx="5484229" cy="29508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25" name="officeArt object" descr="1_JAROoZKs5_KDwoz4mc0eD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1_JAROoZKs5_KDwoz4mc0eDg.png" descr="1_JAROoZKs5_KDwoz4mc0eDg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229" cy="29508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Стандартный код из документации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SFML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 отображением простой фигуры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Вот пример такой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 графики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шаблон из документации к графической библиотеке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SFML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в результате видно круг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который в программе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фигура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на выходе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 кучка закрашенных пикселей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 же самое происходит и со спрайтами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так называют двумерные объекты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такой спрайт переносится в окно программы вместе с остальными объектами как одно общее изображение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 3D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графика это не так интересно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просто по сути пиксели закрашиваются на мониторе и поэтому переходим к основной части доклада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- 3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.1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Сложности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графики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уже наступают некоторые проблемы и трудности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дело всё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мониторы наши всё ещё плоские и надо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трёхмерные обьекты на них отображать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есть несколько таких основных способов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придумали товарищи разработчики для решения данной проблемы и продвижения графики в играх вперёд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.2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Основные способы отрисовки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графики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этих основных способа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3: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Raycasting,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проекция с растеризацией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 tracing.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Сейчас и рассмотрю каждый из них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.2.1 Raycasting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его работа на примере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C++ SFML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Первый такой способ и по совместительству самый простой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raycasting.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Придумали его ещё в далёких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90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х и впервые использовали в массовых играх в первом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Wolfenstein 3d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1992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349448</wp:posOffset>
            </wp:positionH>
            <wp:positionV relativeFrom="line">
              <wp:posOffset>245175</wp:posOffset>
            </wp:positionV>
            <wp:extent cx="5408461" cy="2970428"/>
            <wp:effectExtent l="0" t="0" r="0" b="0"/>
            <wp:wrapTopAndBottom distT="152400" distB="152400"/>
            <wp:docPr id="1073741826" name="officeArt object" descr="raycasti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raycasting.png" descr="raycasting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461" cy="2970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Пример и объяснение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raycasting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сути это не совсем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псевдо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 сам геймплей и карта двумерные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которые просто переносятся в нечто похожее на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Собственно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оно работает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 камеры всё ещё двумерного игрока испускается много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как раз и название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они врезаются в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должны быть “видимыми”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 на экране рисуются полосы высотой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зависящей от длины этих самых лучей и в итоге получается такое уменьшение объекта на расстоянии и в совокупности с уменьшением яркости тоже на расстоянии создаётся этот “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эффект”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 технологии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можно понять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есть ограничения в плане трёхмерности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все объекты получатся одинаковой высоты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потому что сами они двумерные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хотя разработчики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doom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duke nukem 3d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выкрутились и записывали в объекты просто координаты высоты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уже должны были считываться движком и сдвигать нужные линии на определённую высоту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Или вот ещё проблемка с чем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кроме стен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 опять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трёхмерных данных никаких нет и в итоге те 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npc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старые добрые двумерные спрайты бегающие про “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д” 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надо было разработчикам стремиться дальше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создать настоящую произвольную трёхмерную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не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создающее её иллюзию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поэтому дальше идёт способ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который используется и по сей день во всех популярных игровых движках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336815</wp:posOffset>
            </wp:positionH>
            <wp:positionV relativeFrom="line">
              <wp:posOffset>236032</wp:posOffset>
            </wp:positionV>
            <wp:extent cx="5433727" cy="3056714"/>
            <wp:effectExtent l="0" t="0" r="0" b="0"/>
            <wp:wrapTopAndBottom distT="152400" distB="152400"/>
            <wp:docPr id="1073741827" name="officeArt object" descr="doom-1993-review-xbox-one-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doom-1993-review-xbox-one-4.jpeg" descr="doom-1993-review-xbox-one-4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727" cy="3056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Противники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Doom -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всё ещё двумерные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3.2.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Проекция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Вкратце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способ вычисления позиций трёхмерных координат вершин на плоскости и потом закрашивание областей между ними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 по порядку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3.2.2.1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Пирамида усечения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Frustum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Прежде чем производить вычисления с координатами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нужно задать область видимости камеры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336815</wp:posOffset>
            </wp:positionH>
            <wp:positionV relativeFrom="line">
              <wp:posOffset>199800</wp:posOffset>
            </wp:positionV>
            <wp:extent cx="2716864" cy="2229221"/>
            <wp:effectExtent l="0" t="0" r="0" b="0"/>
            <wp:wrapTopAndBottom distT="152400" distB="152400"/>
            <wp:docPr id="1073741828" name="officeArt object" descr="fov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ov.png" descr="fov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64" cy="2229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“Пирамида” области видимости камеры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Для этого нужны значения ближней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дальней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плоскостей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определяют насколько близко и далеко будут отрисовываться вершины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также углы области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FOV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вертикальный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α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горизонтальный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размер и соотношение сторон ближней и дальней плоскостей определяются соотношением сторон монитора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3.2.2.2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Проекция вершин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Теперь сами вершины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Способ проекции заключается в переносе трёхмерных координат вершин на ближнюю плоскость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создания эффекта перспективы на плоском мониторе с помощью перемножения матрицы с трёхмерными кооринатами на матрицу перспективного проецирования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227256</wp:posOffset>
            </wp:positionV>
            <wp:extent cx="5499230" cy="2182066"/>
            <wp:effectExtent l="0" t="0" r="0" b="0"/>
            <wp:wrapTopAndBottom distT="152400" distB="152400"/>
            <wp:docPr id="1073741829" name="officeArt object" descr="2678d6a1d623c710e22675d54d05eaa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2678d6a1d623c710e22675d54d05eaa2.png" descr="2678d6a1d623c710e22675d54d05eaa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30" cy="2182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Перемножение матрицы вектора координат на матрицу перспективного проецирования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Таким образом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мониторе отображаются вершины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в будущем будет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объектами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215821</wp:posOffset>
            </wp:positionV>
            <wp:extent cx="5499230" cy="3260251"/>
            <wp:effectExtent l="0" t="0" r="0" b="0"/>
            <wp:wrapTopAndBottom distT="152400" distB="152400"/>
            <wp:docPr id="1073741830" name="officeArt object" descr="proj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roj.png" descr="proj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30" cy="32602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Вершины и их проекция на плоскость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3.2.3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Из чего состоит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модель</w:t>
      </w: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546049</wp:posOffset>
            </wp:positionV>
            <wp:extent cx="2749615" cy="2927451"/>
            <wp:effectExtent l="0" t="0" r="0" b="0"/>
            <wp:wrapTopAndBottom distT="152400" distB="152400"/>
            <wp:docPr id="1073741831" name="officeArt object" descr="wireframeMode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wireframeModel.png" descr="wireframeModel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615" cy="29274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-3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модель с отображением вершин и рёбер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Сейчас небольшое лирическое отступление по поводу вершин и из чего состоят трёхмерные объекты если вдруг кто не знал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сути каждая модель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набор треугольников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которые в свою очередь образованы вершинами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теми самыми точками в пространстве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между которыми рисуются рёбра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затем это пространство внутри треугольника закрашивается и получается моделька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Теперь обратно к основной теме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.2.4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Растеризация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ещё математики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вот затем между этими вершинами образуются рёбра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потом уже с помощью другой технологии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суть которой в закрашивании пикселей на мониторе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попадают в область каждого полигона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происходит магия и набор точек превращается в уже нечто похожее на трёхмерную модель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Вот и вся суть этих технологий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273504</wp:posOffset>
            </wp:positionH>
            <wp:positionV relativeFrom="line">
              <wp:posOffset>247359</wp:posOffset>
            </wp:positionV>
            <wp:extent cx="5560348" cy="1386523"/>
            <wp:effectExtent l="0" t="0" r="0" b="0"/>
            <wp:wrapTopAndBottom distT="152400" distB="152400"/>
            <wp:docPr id="1073741832" name="officeArt object" descr="3b601f0e71774ce64eeb0a8f75a83f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3b601f0e71774ce64eeb0a8f75a83f67.png" descr="3b601f0e71774ce64eeb0a8f75a83f67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348" cy="1386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3.2.5 Raytracing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есть ли в нём смысл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Ну и немного про технологию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самом деле она не новая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существует аж с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60-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годов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2018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году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Nvidia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представили просто аппаратное ускорение для неё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вычислениями трассировки занимались отдельно выделенные под это ядра чипа в видеокарте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Трассировка лучей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технология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 пускает от каждого пикселя на мониторе луч и полностью отслеживает его движение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параллельно изменяя свойство вроде цвета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пока не достигнет источника 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Учитывая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такое происходит с каждым пикселем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пикселей таких даже на стандартном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1080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p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мониторе более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миллионов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вычислять все эти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миллиона лучей нужно будет хотя бы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60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раз в секунду для комфортной игры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трассировка становится очень сложной задачей для процессора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поэтому до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2018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никто в играх эту технологию и не думал использовать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даже когда появилось аппаратное ускорение в видеокартах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использование трассировки в игре вообще везде приводит к падению частоты кадров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например как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Portal RTX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 сути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ремастера оригинального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Portal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 добавлением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Проблема тут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добавляется она туда вообще везде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и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может быть уже понятно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хороший вариант только для отдельных кадров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есть время на отрисовку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2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300"/>
        <w:ind w:left="567" w:right="567" w:firstLine="0"/>
        <w:jc w:val="center"/>
      </w:pPr>
      <w:r>
        <w:rPr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tl w:val="0"/>
          <w:lang w:val="en-US"/>
        </w:rPr>
        <w:t xml:space="preserve">.3 </w:t>
      </w:r>
      <w:r>
        <w:rPr>
          <w:rtl w:val="0"/>
          <w:lang w:val="ru-RU"/>
        </w:rPr>
        <w:t>Почему именно полигоны и какие существуют другие решения</w:t>
      </w:r>
    </w:p>
    <w:p>
      <w:pPr>
        <w:pStyle w:val="Style 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300"/>
        <w:ind w:left="567" w:right="567" w:firstLine="0"/>
        <w:jc w:val="both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tl w:val="0"/>
        </w:rPr>
        <w:tab/>
        <w:t>Итак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стало понятно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что вся графика в </w:t>
      </w:r>
      <w:r>
        <w:rPr>
          <w:rtl w:val="0"/>
          <w:lang w:val="ru-RU"/>
        </w:rPr>
        <w:t>3</w:t>
      </w:r>
      <w:r>
        <w:rPr>
          <w:rtl w:val="0"/>
          <w:lang w:val="ru-RU"/>
        </w:rPr>
        <w:t>д игре состоит из полигонов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Но можно же как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нибудь обойтись без них и использовать с этими же технологиями что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нибудь другое</w:t>
      </w:r>
      <w:r>
        <w:rPr>
          <w:rtl w:val="0"/>
          <w:lang w:val="ru-RU"/>
        </w:rPr>
        <w:t xml:space="preserve">? </w:t>
      </w:r>
      <w:r>
        <w:rPr>
          <w:rtl w:val="0"/>
          <w:lang w:val="ru-RU"/>
        </w:rPr>
        <w:t>Действительно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для некоторых идей инди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разработчиков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 которых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 мы знаем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вся игровая индустрия держится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привычное представление </w:t>
      </w:r>
      <w:r>
        <w:rPr>
          <w:rtl w:val="0"/>
          <w:lang w:val="ru-RU"/>
        </w:rPr>
        <w:t>3</w:t>
      </w:r>
      <w:r>
        <w:rPr>
          <w:rtl w:val="0"/>
          <w:lang w:val="ru-RU"/>
        </w:rPr>
        <w:t>д графики может не подойти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Ну и в таких случаях можно отойти от полигонов и посмотреть в сторону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вокселей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являются чем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то наподобие пикселей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только трёхмерных и заполняют всю модель такими кубиками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как и пиксели содержат в себе определённую информацию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Благодаря этому получается например более детализированный ландшафт в старых играх как в </w:t>
      </w:r>
      <w:r>
        <w:rPr>
          <w:rtl w:val="0"/>
          <w:lang w:val="en-US"/>
        </w:rPr>
        <w:t>Comanche: Maximum Overkill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или вот уже относительно новые игры вроде </w:t>
      </w:r>
      <w:r>
        <w:rPr>
          <w:rtl w:val="0"/>
          <w:lang w:val="en-US"/>
        </w:rPr>
        <w:t>Teardown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где благодаря вокселям достигается полная разрушаемость окружения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Воксели таким образом стали альтернативой полигонам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но предпочтение всё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же отдаётся последним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потому что плюс вокселей в заполнении модели кубиками и возможностью её полностью разобрать выливается в проблемы с производительностью 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соответственно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высокие системные требования таких игр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именно полигоны потому что именно из этих треугольников можно создать вообще любую фигуру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без лишних затрат в плане производительности</w:t>
      </w:r>
      <w:r>
        <w:rPr>
          <w:rtl w:val="0"/>
          <w:lang w:val="en-US"/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.4 Z-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буфер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Ну и здесь всё же не так просто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могут же все эти трёхмерные миры строиться всего лишь на парочке математических формул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так с этим тогда вообще любой справится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действительно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могут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первых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нужно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все полигоны сортировать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ведь какие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из них должно быть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остальные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Для этого существует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буфер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такой же массив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только вместо цветов пикселей туда записываются значения глубины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потом используются в шейдерах для проверки видимости и перекрытия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327231</wp:posOffset>
            </wp:positionH>
            <wp:positionV relativeFrom="line">
              <wp:posOffset>244501</wp:posOffset>
            </wp:positionV>
            <wp:extent cx="5452894" cy="2481438"/>
            <wp:effectExtent l="0" t="0" r="0" b="0"/>
            <wp:wrapThrough wrapText="bothSides" distL="152400" distR="152400">
              <wp:wrapPolygon edited="1">
                <wp:start x="0" y="0"/>
                <wp:lineTo x="1160" y="0"/>
                <wp:lineTo x="1160" y="13025"/>
                <wp:lineTo x="928" y="13072"/>
                <wp:lineTo x="886" y="13535"/>
                <wp:lineTo x="928" y="13767"/>
                <wp:lineTo x="970" y="13257"/>
                <wp:lineTo x="1160" y="13025"/>
                <wp:lineTo x="1160" y="0"/>
                <wp:lineTo x="1645" y="0"/>
                <wp:lineTo x="1666" y="12469"/>
                <wp:lineTo x="1645" y="12469"/>
                <wp:lineTo x="1793" y="13535"/>
                <wp:lineTo x="1983" y="14138"/>
                <wp:lineTo x="1392" y="14508"/>
                <wp:lineTo x="1181" y="14555"/>
                <wp:lineTo x="1645" y="14508"/>
                <wp:lineTo x="2109" y="14184"/>
                <wp:lineTo x="2552" y="14369"/>
                <wp:lineTo x="2784" y="14648"/>
                <wp:lineTo x="2848" y="13442"/>
                <wp:lineTo x="2827" y="12747"/>
                <wp:lineTo x="1793" y="12608"/>
                <wp:lineTo x="1666" y="12469"/>
                <wp:lineTo x="1645" y="0"/>
                <wp:lineTo x="3649" y="0"/>
                <wp:lineTo x="3649" y="15389"/>
                <wp:lineTo x="3312" y="15436"/>
                <wp:lineTo x="3333" y="15714"/>
                <wp:lineTo x="3565" y="15621"/>
                <wp:lineTo x="3670" y="15621"/>
                <wp:lineTo x="3649" y="15389"/>
                <wp:lineTo x="3649" y="0"/>
                <wp:lineTo x="4662" y="0"/>
                <wp:lineTo x="4662" y="11959"/>
                <wp:lineTo x="4177" y="12515"/>
                <wp:lineTo x="3860" y="12793"/>
                <wp:lineTo x="3839" y="12979"/>
                <wp:lineTo x="4219" y="13072"/>
                <wp:lineTo x="4113" y="13813"/>
                <wp:lineTo x="4050" y="14138"/>
                <wp:lineTo x="4092" y="14076"/>
                <wp:lineTo x="4092" y="16224"/>
                <wp:lineTo x="3080" y="16270"/>
                <wp:lineTo x="2890" y="16548"/>
                <wp:lineTo x="2995" y="16826"/>
                <wp:lineTo x="3502" y="16687"/>
                <wp:lineTo x="4092" y="16224"/>
                <wp:lineTo x="4092" y="14076"/>
                <wp:lineTo x="4240" y="13860"/>
                <wp:lineTo x="4472" y="13442"/>
                <wp:lineTo x="4683" y="13303"/>
                <wp:lineTo x="4662" y="12886"/>
                <wp:lineTo x="4493" y="12701"/>
                <wp:lineTo x="4598" y="12098"/>
                <wp:lineTo x="4662" y="11959"/>
                <wp:lineTo x="4662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zbuff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zbuffer.png" descr="zbuffer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894" cy="24814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Сцена 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буфер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3.5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Движение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вращение и преобразование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хотелось бы добавить движения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статический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даже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мир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 прикольно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надоест быстро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Эти самые объекты нужно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двигать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вращать и изменять размер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“Ну что же там сложного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угол указываешь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масштаб указываешь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готово” казалось бы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нужно не забывать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“объект”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не одно целое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всё ещё набор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нужно двигать 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получилось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наподобие трансформации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уже пригодятся и тригонометрия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вектора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матрицы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общем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весёлое из математики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.5.1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Матрицы преобразования и зачем в векторах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4-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ая ось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(w)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передвижения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масштабирования и вращения объекта нужно матрицу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матрицы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вектора позиции каждой вершины перемножить с одной из матриц преобразования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348578</wp:posOffset>
            </wp:positionH>
            <wp:positionV relativeFrom="line">
              <wp:posOffset>304759</wp:posOffset>
            </wp:positionV>
            <wp:extent cx="4927600" cy="1714500"/>
            <wp:effectExtent l="0" t="0" r="0" b="0"/>
            <wp:wrapTopAndBottom distT="152400" distB="152400"/>
            <wp:docPr id="1073741834" name="officeArt object" descr="matrices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matrices0.png" descr="matrices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71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Матрицы перемещения и масштабирования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 случае с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1-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й вектора складываются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во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й перемножаются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348578</wp:posOffset>
            </wp:positionH>
            <wp:positionV relativeFrom="line">
              <wp:posOffset>357593</wp:posOffset>
            </wp:positionV>
            <wp:extent cx="5410200" cy="726479"/>
            <wp:effectExtent l="0" t="0" r="0" b="0"/>
            <wp:wrapTopAndBottom distT="152400" distB="152400"/>
            <wp:docPr id="1073741835" name="officeArt object" descr="matrices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matrices1.png" descr="matrices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26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Матрицы вращения по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x, y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z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осям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6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Текстурирование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Текстурирование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процесс наложения текстур на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У вершин модели есть параметр координаты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UV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который отвечает за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какому пикселю на текстуре соответствует вершина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надо будет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текстура растянется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сожмётся или повторится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6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.2 PBR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делают картинку куда лучше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они плоские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кирпичную стену свет будет падать как на обычную плоскость и это будет выглядеть скорее как бумажка с изображением кирпичной стены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вот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современных играх всё выглядит довольно объёмно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свет падает релистично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чуть ли не каждый камешек видно на поверхности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не влияет на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Дело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вас обманывают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фальшивая объёмность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если бы это были реальные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частота кадров в игре точно бы глаз не радовала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самом деле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 та же кирпичная стена плоская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просто применяется так называемый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PBR (Physics Based Rendering)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по сути набор текстур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накладываются на объект как и все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выполняют разные функции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3.6.2.1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Normal map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Самая популярная из них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карта нормалей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которой в цветовом коде записано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куда направлена нормаль пикселя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есть направление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куда должна была бы смотреть плоскость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будь это отдельные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также якобы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z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координата пикселя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где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обозначает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x, g - y,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b - z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координату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насколько “в глубину” находится пиксель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Используются карты нормалей в основном для обозначения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должны падать свет с тенями на текстуру или как должно выглядеть отражение на 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352928</wp:posOffset>
            </wp:positionH>
            <wp:positionV relativeFrom="line">
              <wp:posOffset>220008</wp:posOffset>
            </wp:positionV>
            <wp:extent cx="5401499" cy="2309337"/>
            <wp:effectExtent l="0" t="0" r="0" b="0"/>
            <wp:wrapTopAndBottom distT="152400" distB="152400"/>
            <wp:docPr id="1073741836" name="officeArt object" descr="0c9db19975abd8de4aaf0a8c86f5243b7cafc342_2_690x2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0c9db19975abd8de4aaf0a8c86f5243b7cafc342_2_690x295.png" descr="0c9db19975abd8de4aaf0a8c86f5243b7cafc342_2_690x295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99" cy="23093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Пример кирпичной стены без карты нормалей и с ней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3.6.2.2 Height/Bump map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Карта нормалей хоть и создаёт иллюзию объёма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её не хватает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игрок движется и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плоскость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извиняюсь за тофтологию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плоская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Эту проблему решает карта высот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которой обозначено насколько сильно нужно сдвигать пиксели при перемещении игрока в нужную сторону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323808</wp:posOffset>
            </wp:positionH>
            <wp:positionV relativeFrom="line">
              <wp:posOffset>466323</wp:posOffset>
            </wp:positionV>
            <wp:extent cx="5459740" cy="21865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7" name="officeArt object" descr="Screenshot 2025-03-11 at 00.01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5-03-11 at 00.01.32.png" descr="Screenshot 2025-03-11 at 00.01.32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740" cy="21865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Смещение пикселей с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height map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6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.3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Roughness map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Карта шероховатости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которой яркость пикселя обозначает “шероховатость” поверхности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которой зависит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будет выглядеть отражение на 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3.6.2.4 Emission map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Также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можно заметить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некоторые части на объектах “светятся”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при этом свет как таковой не отбрасывают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тоже имитация светящихся частей с помощью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уже немного больше разнообразия в цветах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 *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изображение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420*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можно помечать любым цветом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 чем темнее пиксель на 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тем тусклее будет светящаяся часть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несветящиеся части обозначены просто чёрным цветом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на примере на изображении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420.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7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Оптимизация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LOD, frustum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occlusion cuiling, back face cuiling, smooth shading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Такая проблема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графику нужно создать красивую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модельки детализированные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моделек таких красивых и детализированных на сцене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полигонов воответственно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если полигонов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значит их все нужно проецировать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вычислять для каждого кадра все эти ранее описанные математические операции для абсолютно каждой вершины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очень сильно нагрузит компьютер и соответственно из игры получится уже слайд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шоу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для решения этого придумали несколько способов оптимизации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7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.1 LOD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услышав описание проблемы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вырисовывается самое простое решение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почему бы не просто уменьшить количество вершин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количество 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и детализацию моделей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они будут низкокачественными и графика не будет выглядеть так красиво и технологично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задумали разработчики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Вроде бы не вариант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именно так и сделали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с некоторыми правками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подумать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не видит в каждом кадре всей картины мира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всех этих детализированных моделек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просто на моделях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дальше от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на которые он особо внимание не обращает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можно спокойно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пределах нормы разумеется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урезать детализацию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близко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оставить такими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чтобы переход от детализированных к недетализированным моделькам был более плавным и не резал глаз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создаётся сразу несколько уровней с разной детализацией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самой высокой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которую прямо перед собой будет видеть игрок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до самой низкой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которую тоже будет видеть игрок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далеко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разница в деталях при грамотном использовании не будет особо заметна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256587</wp:posOffset>
            </wp:positionH>
            <wp:positionV relativeFrom="line">
              <wp:posOffset>255205</wp:posOffset>
            </wp:positionV>
            <wp:extent cx="5594182" cy="2405498"/>
            <wp:effectExtent l="0" t="0" r="0" b="0"/>
            <wp:wrapTopAndBottom distT="152400" distB="152400"/>
            <wp:docPr id="1073741838" name="officeArt object" descr="different-level-of-detai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different-level-of-detail.jpg" descr="different-level-of-detail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182" cy="2405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Модель с разными уровнями детализации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Таким образом получается и красивые модели сохранить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оптимизацию улучшить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7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.2 Frustum cuiling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уже ранее сказано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не видит всех полигонов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больше скажу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видит и большей их части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особенно где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в зданиях и лабиринтах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они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же компьютером учитываются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проецируются и производительность снижают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как раз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Frustum cuiling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“отсечение”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выходят за те самые пределы области видимости игрока из двух плоскостей и двух углов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 которую уже упоминалось ранее при разборе проекции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7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.3 Occlusion cuiling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Теперь такая ситуация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находится где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в здании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большая часть объектов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не отсечённых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frustum cuiling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’ом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они все за стеной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Нехорошо бы такое оставлять просто 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можно и их отсечь и ещё больше повысить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называется уже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occlusion cuiling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объекты не рендерятся не только когда выходят из области видимости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и когда они перекрываются другими объектами и рендерить их нет смысла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7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.4 Back face cuiling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И даже если отсечь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за другими объектами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все равно может остаться геометрия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невидимая игроку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обратная сторона объекта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уже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back face cuiling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отсечение 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нормали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направление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которых направлены в сторону от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Правда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 неправильного использования в виде неправильного направления нормалей некоторых полигонов могут появляться “дыры” в объектах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если полностью “перевернуть” нормали всех граней объекта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можно сделать эффект обводки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.8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получается делать красивое и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иногда незатратное освещение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.8.1 Realtime lighting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 названия понятно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это освещение в реальном времени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 нём постоянно высчитывается “освещение” полигона в зависимости от дальности от источника света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такие источники позволяют генерировать тени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статические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и динамические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движущихся объектов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.8.2 Baked lighting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lightmaps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Только есть одна проблема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realtime lighting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понятно дело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она будет проседать из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 вычислений падения света и динамических теней каждый кадр и ещё хорошо если источников освещения немного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 образом при этом удалось создать красивый свет с мягкими тенями и нестыдным глобальным освещением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создававшейся для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Playstation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свою очередь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подобные вычисления в реальном времени не потянет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381198</wp:posOffset>
            </wp:positionH>
            <wp:positionV relativeFrom="line">
              <wp:posOffset>225942</wp:posOffset>
            </wp:positionV>
            <wp:extent cx="5344960" cy="2186575"/>
            <wp:effectExtent l="0" t="0" r="0" b="0"/>
            <wp:wrapTopAndBottom distT="152400" distB="152400"/>
            <wp:docPr id="1073741839" name="officeArt object" descr="Screenshot_20250310_091541_YouTub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_20250310_091541_YouTube.jpg" descr="Screenshot_20250310_091541_YouTube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960" cy="2186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Освещение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Ключевая фраза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“в реальном времени”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ведь большинство локаций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где используется этот красивый и реалистичный свет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статичные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исчезает надобность в просчёте освещения и теней каждый кадр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Поэтому существует так называемое “запекание освещения”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когда данные о свете и тенях просчитываются всего один раз ещё на этапе разработки и записываются в статичные текстуры под названием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lightmaps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отдельным слоем накладываются на объекты и создают ощущение 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которого на самом деле 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кстати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будет выглядеть даже лучше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чем освещение в реальном времени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запечённый свет просчитывается с помощью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и мягкие тени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глобальное освещение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381198</wp:posOffset>
            </wp:positionH>
            <wp:positionV relativeFrom="line">
              <wp:posOffset>234523</wp:posOffset>
            </wp:positionV>
            <wp:extent cx="3217629" cy="3336681"/>
            <wp:effectExtent l="0" t="0" r="0" b="0"/>
            <wp:wrapTopAndBottom distT="152400" distB="152400"/>
            <wp:docPr id="1073741840" name="officeArt object" descr="Screenshot_20250310_091507_YouTub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20250310_091507_YouTube.jpg" descr="Screenshot_20250310_091507_YouTube.jp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629" cy="33366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Тень от шкафа после перемещения осталась на том же месте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работает такое решение правда только на стаитческих объектах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опять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если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сдвинуть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свет все равно останется такой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Такой косяк есть и в ранее упомянутом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одной из локаций при передвижении шкафа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тень от него остаётся на том же самом месте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9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Отражения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Отражения также играют не последнюю роль в создании технологичной и красивой картинки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проблема лишь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их отображать при всё ещё растеризации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здесь есть несколько способов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3.9.1 Cubemaps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Самый примитивный и незатратный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кубические карты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Всё просто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кубическая карта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6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 с изображением “окружения”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правильно накладываются на объект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такой метод не позволяет делать динамические отражения 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игрока видно не будет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251549</wp:posOffset>
            </wp:positionH>
            <wp:positionV relativeFrom="line">
              <wp:posOffset>581155</wp:posOffset>
            </wp:positionV>
            <wp:extent cx="5385937" cy="4039453"/>
            <wp:effectExtent l="0" t="0" r="0" b="0"/>
            <wp:wrapTopAndBottom distT="152400" distB="152400"/>
            <wp:docPr id="1073741841" name="officeArt object" descr="cubemaps_skybo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cubemaps_skybox.png" descr="cubemaps_skybox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937" cy="40394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Кубическая карта окружения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411765</wp:posOffset>
            </wp:positionH>
            <wp:positionV relativeFrom="line">
              <wp:posOffset>343411</wp:posOffset>
            </wp:positionV>
            <wp:extent cx="5283826" cy="4130191"/>
            <wp:effectExtent l="0" t="0" r="0" b="0"/>
            <wp:wrapTopAndBottom distT="152400" distB="152400"/>
            <wp:docPr id="1073741842" name="officeArt object" descr="cubemaps_reflecti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cubemaps_reflection.png" descr="cubemaps_reflection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26" cy="41301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Наложение этой карты на куб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3.9.2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Планарные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На этот случай существуют так называемые планарные отражения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на самом деле другая камера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 рендерит ту же самую сцену с другого ракурса и выводит на текстуру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уже бьёт по производительности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как правило они специально в низком разрешении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411765</wp:posOffset>
            </wp:positionH>
            <wp:positionV relativeFrom="line">
              <wp:posOffset>365171</wp:posOffset>
            </wp:positionV>
            <wp:extent cx="5283826" cy="2972152"/>
            <wp:effectExtent l="0" t="0" r="0" b="0"/>
            <wp:wrapTopAndBottom distT="152400" distB="152400"/>
            <wp:docPr id="1073741843" name="officeArt object" descr="2hbkfr9fwl0y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2hbkfr9fwl0y.jpeg" descr="2hbkfr9fwl0y.jpe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26" cy="29721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Планарные отражение в зеркале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Grand Theft Auto V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3.9.3 SSR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SSR (Screen Space Reflections)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Похоже на трассировку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отражает все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только которые находятся в пределах видимости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302349</wp:posOffset>
            </wp:positionH>
            <wp:positionV relativeFrom="line">
              <wp:posOffset>215940</wp:posOffset>
            </wp:positionV>
            <wp:extent cx="5502657" cy="3834070"/>
            <wp:effectExtent l="0" t="0" r="0" b="0"/>
            <wp:wrapTopAndBottom distT="152400" distB="152400"/>
            <wp:docPr id="1073741844" name="officeArt object" descr="ss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sr.png" descr="ssr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657" cy="38340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Края не отражаются в воде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они вне поля видимости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3.9.4 RT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Отражения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основанные на трассировке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физически корректные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отражают абсолютно все объекты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3.9.5 </w:t>
      </w:r>
      <w:r>
        <w:rPr>
          <w:rFonts w:ascii="Times New Roman" w:cs="Arial Unicode MS" w:hAnsi="Times New Roman" w:eastAsia="Arial Unicode MS" w:hint="default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Комбинация разных технологий отражений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Конечно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использование трассировки лучей будет бить по производительности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её и не только часто комбинируют с другими методами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окнах больших зданий часто используются просто кубические карты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они часто используются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заполнить просторанство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которое не отразило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SSR.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5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Выводы и заключение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В заключении могу сказать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графика в современных играх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не одна какая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технология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комбинация множества разных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при грамотном использовании разработчиками могут выдать реалистичную и технологически продвинутую картинку даже на слабых устройствах при использовании обмана и некоторых хитростей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даже при условии существования множества современных игровых движков и графических библиотек определённо есть смысл в понимании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всё это работает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понять как всеми этими технологиями пользоваться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Источники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"https://habr.com/ru/articles/480338/"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https://habr.com/ru/articles/480338/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работает рендеринг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растеризация и трассировка лучей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"https://www.brainvoyager.com/bv/doc/UsersGuide/CoordsAndTransforms/SpatialTransformationMatrices.html"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https://www.brainvoyager.com/bv/doc/UsersGuide/CoordsAndTransforms/SpatialTransformationMatrices.html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Spatial Transformation Matrices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"https://habr.com/ru/articles/499540/"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https://habr.com/ru/articles/499540/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работает рендеринг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текстурирование и фильтрация текстур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tl w:val="0"/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"https://3dstudio.co/ru/3d-texture-mapping/"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https://3dstudio.co/ru/3d-texture-mapping/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 Texture Maps Fundamentals</w:t>
      </w:r>
    </w:p>
    <w:sectPr>
      <w:headerReference w:type="default" r:id="rId24"/>
      <w:footerReference w:type="default" r:id="rId2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Style 2">
    <w:name w:val="Style 2"/>
    <w:next w:val="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1701" w:right="850" w:hanging="1134"/>
      <w:jc w:val="left"/>
      <w:outlineLvl w:val="9"/>
    </w:pPr>
    <w:rPr>
      <w:rFonts w:ascii="Times New Roman" w:cs="Arial Unicode MS" w:hAnsi="Times New Roman" w:eastAsia="Arial Unicode MS"/>
      <w:b w:val="1"/>
      <w:bCs w:val="1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Style 1">
    <w:name w:val="Style 1"/>
    <w:next w:val="Style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1701" w:right="850" w:hanging="1134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2.jpeg"/><Relationship Id="rId18" Type="http://schemas.openxmlformats.org/officeDocument/2006/relationships/image" Target="media/image3.jpeg"/><Relationship Id="rId19" Type="http://schemas.openxmlformats.org/officeDocument/2006/relationships/image" Target="media/image4.jpe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5.jpeg"/><Relationship Id="rId23" Type="http://schemas.openxmlformats.org/officeDocument/2006/relationships/image" Target="media/image15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just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